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6" w:rsidRPr="00332C16" w:rsidRDefault="001B1966" w:rsidP="00332C16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C3E6E" wp14:editId="1413E758">
                <wp:simplePos x="0" y="0"/>
                <wp:positionH relativeFrom="column">
                  <wp:posOffset>3402330</wp:posOffset>
                </wp:positionH>
                <wp:positionV relativeFrom="paragraph">
                  <wp:posOffset>-342265</wp:posOffset>
                </wp:positionV>
                <wp:extent cx="1228725" cy="2286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966" w:rsidRPr="00826ACD" w:rsidRDefault="00BE1A0E" w:rsidP="001B19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286525">
                              <w:rPr>
                                <w:b/>
                              </w:rPr>
                              <w:t xml:space="preserve">: </w:t>
                            </w:r>
                            <w:r w:rsidR="0079404E">
                              <w:rPr>
                                <w:b/>
                              </w:rPr>
                              <w:t>Google</w:t>
                            </w:r>
                            <w:r w:rsidR="001B1966" w:rsidRPr="00826ACD">
                              <w:rPr>
                                <w:b/>
                              </w:rPr>
                              <w:t xml:space="preserve"> </w:t>
                            </w:r>
                            <w:r w:rsidR="008C65EC">
                              <w:rPr>
                                <w:b/>
                              </w:rPr>
                              <w:t>s</w:t>
                            </w:r>
                            <w:r w:rsidR="001B1966" w:rsidRPr="00826ACD">
                              <w:rPr>
                                <w:b/>
                              </w:rPr>
                              <w:t>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67.9pt;margin-top:-26.95pt;width:96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" fillcolor="white [3201]" strokeweight=".5pt">
                <v:textbox>
                  <w:txbxContent>
                    <w:p w:rsidR="001B1966" w:rsidRPr="00826ACD" w:rsidRDefault="00BE1A0E" w:rsidP="001B19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286525">
                        <w:rPr>
                          <w:b/>
                        </w:rPr>
                        <w:t xml:space="preserve">: </w:t>
                      </w:r>
                      <w:r w:rsidR="0079404E">
                        <w:rPr>
                          <w:b/>
                        </w:rPr>
                        <w:t>Google</w:t>
                      </w:r>
                      <w:r w:rsidR="001B1966" w:rsidRPr="00826ACD">
                        <w:rPr>
                          <w:b/>
                        </w:rPr>
                        <w:t xml:space="preserve"> </w:t>
                      </w:r>
                      <w:r w:rsidR="008C65EC">
                        <w:rPr>
                          <w:b/>
                        </w:rPr>
                        <w:t>s</w:t>
                      </w:r>
                      <w:r w:rsidR="001B1966" w:rsidRPr="00826ACD">
                        <w:rPr>
                          <w:b/>
                        </w:rPr>
                        <w:t>ervices</w:t>
                      </w:r>
                    </w:p>
                  </w:txbxContent>
                </v:textbox>
              </v:shape>
            </w:pict>
          </mc:Fallback>
        </mc:AlternateContent>
      </w:r>
      <w:r w:rsidR="00332C16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Pr="00332C16" w:rsidRDefault="00BE1A0E" w:rsidP="00332C16">
      <w:pPr>
        <w:pStyle w:val="Sub-title"/>
      </w:pPr>
      <w:r>
        <w:t>A</w:t>
      </w:r>
      <w:r w:rsidR="00286525">
        <w:t>2</w:t>
      </w:r>
      <w:r w:rsidR="00332C16" w:rsidRPr="00332C16">
        <w:t xml:space="preserve">: </w:t>
      </w:r>
      <w:r w:rsidR="003C5EEA">
        <w:t xml:space="preserve"> </w:t>
      </w:r>
      <w:r w:rsidR="0079404E">
        <w:t>Google</w:t>
      </w:r>
      <w:r w:rsidR="00187B1D">
        <w:t xml:space="preserve"> Scholar</w:t>
      </w:r>
    </w:p>
    <w:p w:rsidR="00332C16" w:rsidRDefault="00332C16" w:rsidP="00332C16">
      <w:r w:rsidRPr="00294BBD">
        <w:rPr>
          <w:b/>
        </w:rPr>
        <w:t>What is it?</w:t>
      </w:r>
      <w:r>
        <w:t xml:space="preserve">  </w:t>
      </w:r>
      <w:r w:rsidR="0079404E">
        <w:t>Google</w:t>
      </w:r>
      <w:r w:rsidR="00187B1D">
        <w:t xml:space="preserve"> Scholar</w:t>
      </w:r>
      <w:r w:rsidR="006957CE">
        <w:t xml:space="preserve"> </w:t>
      </w:r>
      <w:r w:rsidR="0079404E">
        <w:t xml:space="preserve">is Google’s </w:t>
      </w:r>
      <w:r w:rsidR="00736DA1">
        <w:t>search interface for research papers</w:t>
      </w:r>
      <w:r>
        <w:t>.</w:t>
      </w:r>
    </w:p>
    <w:p w:rsidR="00332C16" w:rsidRDefault="00332C16" w:rsidP="0079404E">
      <w:r w:rsidRPr="00294BBD">
        <w:rPr>
          <w:b/>
        </w:rPr>
        <w:t>Why bother?</w:t>
      </w:r>
      <w:r>
        <w:t xml:space="preserve">  </w:t>
      </w:r>
      <w:r w:rsidR="008E76EF">
        <w:t>Google’s expertise in search can provide valuable searching and alerting mechanisms for researchers.</w:t>
      </w:r>
    </w:p>
    <w:p w:rsidR="00332C16" w:rsidRDefault="00AB09AE" w:rsidP="00332C16">
      <w:pPr>
        <w:pStyle w:val="Exercise-heading"/>
        <w:pBdr>
          <w:top w:val="single" w:sz="4" w:space="1" w:color="auto"/>
        </w:pBd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2A86CE" wp14:editId="1F8283C0">
                <wp:simplePos x="0" y="0"/>
                <wp:positionH relativeFrom="column">
                  <wp:posOffset>2116455</wp:posOffset>
                </wp:positionH>
                <wp:positionV relativeFrom="paragraph">
                  <wp:posOffset>237490</wp:posOffset>
                </wp:positionV>
                <wp:extent cx="2562225" cy="2200275"/>
                <wp:effectExtent l="0" t="0" r="9525" b="9525"/>
                <wp:wrapTight wrapText="bothSides">
                  <wp:wrapPolygon edited="0">
                    <wp:start x="0" y="0"/>
                    <wp:lineTo x="0" y="21506"/>
                    <wp:lineTo x="21520" y="21506"/>
                    <wp:lineTo x="21520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007" w:rsidRPr="00564007" w:rsidRDefault="00187B1D" w:rsidP="0056400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87B1D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03046141" wp14:editId="5A13A8B1">
                                  <wp:extent cx="2514600" cy="1967571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oogle-scholar-fig-1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1437" cy="1965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4007"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 w:rsidR="00F91C23">
                              <w:rPr>
                                <w:b/>
                                <w:noProof/>
                                <w:lang w:eastAsia="en-GB"/>
                              </w:rPr>
                              <w:t>A Google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Scholar Search</w:t>
                            </w:r>
                            <w:r w:rsidR="00F91C23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66.65pt;margin-top:18.7pt;width:201.75pt;height:17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" fillcolor="white [3201]" stroked="f" strokeweight=".5pt">
                <v:textbox inset="0,0,0">
                  <w:txbxContent>
                    <w:p w:rsidR="00564007" w:rsidRPr="00564007" w:rsidRDefault="00187B1D" w:rsidP="00564007">
                      <w:pPr>
                        <w:spacing w:after="0"/>
                        <w:rPr>
                          <w:b/>
                        </w:rPr>
                      </w:pPr>
                      <w:r w:rsidRPr="00187B1D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03046141" wp14:editId="5A13A8B1">
                            <wp:extent cx="2514600" cy="1967571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oogle-scholar-fig-1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1437" cy="1965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4007"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 w:rsidR="00F91C23">
                        <w:rPr>
                          <w:b/>
                          <w:noProof/>
                          <w:lang w:eastAsia="en-GB"/>
                        </w:rPr>
                        <w:t>A Google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 Scholar Search</w:t>
                      </w:r>
                      <w:r w:rsidR="00F91C23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C16">
        <w:t xml:space="preserve">Exercise 1:  </w:t>
      </w:r>
      <w:r w:rsidR="00564007">
        <w:t>Familiarisation</w:t>
      </w:r>
    </w:p>
    <w:p w:rsidR="00AB09AE" w:rsidRDefault="00BE1A0E" w:rsidP="00564007">
      <w:pPr>
        <w:pStyle w:val="Exercise"/>
      </w:pPr>
      <w:r>
        <w:t>A</w:t>
      </w:r>
      <w:r w:rsidR="00286525">
        <w:t>2</w:t>
      </w:r>
      <w:r w:rsidR="00564007">
        <w:t>.1</w:t>
      </w:r>
      <w:r w:rsidR="00564007">
        <w:tab/>
      </w:r>
      <w:r w:rsidR="00187B1D">
        <w:t>Visit the</w:t>
      </w:r>
      <w:r w:rsidR="00F91C23">
        <w:t xml:space="preserve"> Google</w:t>
      </w:r>
      <w:r w:rsidR="00187B1D">
        <w:t xml:space="preserve"> Scholar</w:t>
      </w:r>
      <w:r w:rsidR="00F91C23">
        <w:t xml:space="preserve"> </w:t>
      </w:r>
      <w:r w:rsidR="00187B1D">
        <w:t xml:space="preserve">Web site at </w:t>
      </w:r>
      <w:hyperlink r:id="rId10" w:history="1">
        <w:r w:rsidR="00187B1D" w:rsidRPr="00187B1D">
          <w:t>http://scholar.google.co.uk/</w:t>
        </w:r>
      </w:hyperlink>
      <w:r w:rsidR="00F91C23">
        <w:t xml:space="preserve"> </w:t>
      </w:r>
    </w:p>
    <w:p w:rsidR="00564007" w:rsidRDefault="00BE1A0E" w:rsidP="00564007">
      <w:pPr>
        <w:pStyle w:val="Exercise"/>
      </w:pPr>
      <w:r>
        <w:t>A</w:t>
      </w:r>
      <w:r w:rsidR="00C479B4">
        <w:t>2.2</w:t>
      </w:r>
      <w:r w:rsidR="00AB09AE">
        <w:tab/>
      </w:r>
      <w:r w:rsidR="00187B1D">
        <w:t>Search for research articles on topics such as “</w:t>
      </w:r>
      <w:r w:rsidR="00187B1D" w:rsidRPr="00187B1D">
        <w:rPr>
          <w:i/>
        </w:rPr>
        <w:t>social media</w:t>
      </w:r>
      <w:r w:rsidR="00187B1D">
        <w:t>”. Results similar to those</w:t>
      </w:r>
      <w:r w:rsidR="00F91C23">
        <w:t xml:space="preserve"> shown in Figure 1</w:t>
      </w:r>
      <w:r w:rsidR="00187B1D">
        <w:t xml:space="preserve"> will be displayed.</w:t>
      </w:r>
    </w:p>
    <w:p w:rsidR="00187B1D" w:rsidRDefault="00BE1A0E" w:rsidP="00564007">
      <w:pPr>
        <w:pStyle w:val="Exercise"/>
      </w:pPr>
      <w:r>
        <w:t>A</w:t>
      </w:r>
      <w:r w:rsidR="00286525">
        <w:t>2</w:t>
      </w:r>
      <w:r w:rsidR="00187B1D">
        <w:t>.</w:t>
      </w:r>
      <w:r w:rsidR="00C479B4">
        <w:t>3</w:t>
      </w:r>
      <w:r w:rsidR="00187B1D">
        <w:tab/>
        <w:t xml:space="preserve">Examine the Google Scholar options including (a) </w:t>
      </w:r>
      <w:r w:rsidR="00AB09AE">
        <w:t xml:space="preserve">searches by </w:t>
      </w:r>
      <w:r w:rsidR="00187B1D">
        <w:t>date</w:t>
      </w:r>
      <w:r w:rsidR="00AB09AE">
        <w:t xml:space="preserve"> and</w:t>
      </w:r>
      <w:r w:rsidR="00187B1D">
        <w:t xml:space="preserve"> (b) citations information.</w:t>
      </w:r>
    </w:p>
    <w:p w:rsidR="00564007" w:rsidRDefault="00564007" w:rsidP="00564007">
      <w:pPr>
        <w:pStyle w:val="Exercise-heading"/>
      </w:pPr>
      <w:r>
        <w:t xml:space="preserve">Exercise 2: </w:t>
      </w:r>
      <w:r w:rsidR="00187B1D">
        <w:t xml:space="preserve">  Personalised Searches</w:t>
      </w:r>
    </w:p>
    <w:p w:rsidR="00564007" w:rsidRDefault="00BE1A0E" w:rsidP="00564007">
      <w:pPr>
        <w:pStyle w:val="Exercise"/>
        <w:spacing w:after="0"/>
      </w:pPr>
      <w:r>
        <w:t>A</w:t>
      </w:r>
      <w:r w:rsidR="00286525">
        <w:t>2</w:t>
      </w:r>
      <w:r w:rsidR="00564007">
        <w:t>.</w:t>
      </w:r>
      <w:r w:rsidR="00C479B4">
        <w:t>4</w:t>
      </w:r>
      <w:r w:rsidR="006957CE">
        <w:tab/>
      </w:r>
      <w:r w:rsidR="00736DA1">
        <w:t>Login to Google Scholar using your</w:t>
      </w:r>
      <w:r w:rsidR="00F91C23">
        <w:t xml:space="preserve"> Google+ account</w:t>
      </w:r>
      <w:r w:rsidR="00564007">
        <w:t>.</w:t>
      </w:r>
      <w:r w:rsidR="00736DA1">
        <w:t xml:space="preserve"> If you have claimed ownership of any research papers you should see a set of alerts based on the citations given in your papers. </w:t>
      </w:r>
    </w:p>
    <w:p w:rsidR="00332C16" w:rsidRDefault="00736DA1" w:rsidP="00332C16">
      <w:pPr>
        <w:pStyle w:val="Exercise-head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128905</wp:posOffset>
                </wp:positionV>
                <wp:extent cx="2505075" cy="1790700"/>
                <wp:effectExtent l="0" t="0" r="9525" b="0"/>
                <wp:wrapTight wrapText="bothSides">
                  <wp:wrapPolygon edited="0">
                    <wp:start x="0" y="0"/>
                    <wp:lineTo x="0" y="21370"/>
                    <wp:lineTo x="21518" y="21370"/>
                    <wp:lineTo x="21518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DA1" w:rsidRDefault="00736DA1" w:rsidP="00736DA1">
                            <w:pPr>
                              <w:spacing w:after="0"/>
                            </w:pPr>
                            <w:r w:rsidRPr="00736DA1">
                              <w:rPr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4319744B" wp14:editId="428F286E">
                                  <wp:extent cx="2403475" cy="1621155"/>
                                  <wp:effectExtent l="19050" t="19050" r="15875" b="1714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oogle-scholar-fig-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3475" cy="162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DA1">
                              <w:rPr>
                                <w:b/>
                              </w:rPr>
                              <w:t>Figure 2: A Google Scholar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76.35pt;margin-top:10.15pt;width:197.25pt;height:14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" filled="f" stroked="f" strokeweight=".5pt">
                <v:textbox inset="0,0,0,0">
                  <w:txbxContent>
                    <w:p w:rsidR="00736DA1" w:rsidRDefault="00736DA1" w:rsidP="00736DA1">
                      <w:pPr>
                        <w:spacing w:after="0"/>
                      </w:pPr>
                      <w:r w:rsidRPr="00736DA1">
                        <w:rPr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4319744B" wp14:editId="428F286E">
                            <wp:extent cx="2403475" cy="1621155"/>
                            <wp:effectExtent l="19050" t="19050" r="15875" b="1714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oogle-scholar-fig-2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3475" cy="16211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prstClr val="black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DA1">
                        <w:rPr>
                          <w:b/>
                        </w:rPr>
                        <w:t>Figure 2: A Google Scholar Profile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C16">
        <w:t xml:space="preserve">Exercise </w:t>
      </w:r>
      <w:r w:rsidR="00564007">
        <w:t>3</w:t>
      </w:r>
      <w:r w:rsidR="006957CE">
        <w:t xml:space="preserve">:  </w:t>
      </w:r>
      <w:r>
        <w:t>Personal Citation Information</w:t>
      </w:r>
    </w:p>
    <w:p w:rsidR="00F91C23" w:rsidRDefault="00BE1A0E" w:rsidP="00332C16">
      <w:pPr>
        <w:pStyle w:val="Exercise"/>
      </w:pPr>
      <w:r>
        <w:t>A</w:t>
      </w:r>
      <w:r w:rsidR="00286525" w:rsidRPr="00286525">
        <w:t>2</w:t>
      </w:r>
      <w:r w:rsidR="00332C16">
        <w:t>.</w:t>
      </w:r>
      <w:r w:rsidR="008C65EC">
        <w:t>5</w:t>
      </w:r>
      <w:r w:rsidR="00332C16">
        <w:tab/>
      </w:r>
      <w:r w:rsidR="00736DA1">
        <w:t>Go to a</w:t>
      </w:r>
      <w:r w:rsidR="00F91C23">
        <w:t xml:space="preserve"> Google </w:t>
      </w:r>
      <w:r w:rsidR="00736DA1">
        <w:t>Scholar profile. For example use Google Scholar to search for “</w:t>
      </w:r>
      <w:r w:rsidR="00736DA1" w:rsidRPr="00736DA1">
        <w:rPr>
          <w:i/>
        </w:rPr>
        <w:t>Brian Kelly UKOLN</w:t>
      </w:r>
      <w:r w:rsidR="00736DA1">
        <w:t>”</w:t>
      </w:r>
      <w:r w:rsidR="00F4176C">
        <w:t>.</w:t>
      </w:r>
    </w:p>
    <w:p w:rsidR="00736DA1" w:rsidRDefault="00AB09AE" w:rsidP="00332C16">
      <w:pPr>
        <w:pStyle w:val="Exercise"/>
      </w:pPr>
      <w:r>
        <w:tab/>
        <w:t>As shown in F</w:t>
      </w:r>
      <w:r w:rsidR="00736DA1">
        <w:t>igure 2 notice how the profile contains (a) citation metrics; (b) links to co-authors and (c) alerts for relevant new articles.</w:t>
      </w:r>
    </w:p>
    <w:p w:rsidR="00127263" w:rsidRPr="00332C16" w:rsidRDefault="0079404E" w:rsidP="00127263">
      <w:pPr>
        <w:pStyle w:val="Title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B69EC" wp14:editId="5EFB5F32">
                <wp:simplePos x="0" y="0"/>
                <wp:positionH relativeFrom="column">
                  <wp:posOffset>3422014</wp:posOffset>
                </wp:positionH>
                <wp:positionV relativeFrom="paragraph">
                  <wp:posOffset>-285115</wp:posOffset>
                </wp:positionV>
                <wp:extent cx="1209675" cy="228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966" w:rsidRPr="00826ACD" w:rsidRDefault="00BE1A0E" w:rsidP="001B19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C479B4">
                              <w:rPr>
                                <w:b/>
                              </w:rPr>
                              <w:t xml:space="preserve">: </w:t>
                            </w:r>
                            <w:r w:rsidR="0079404E">
                              <w:rPr>
                                <w:b/>
                              </w:rPr>
                              <w:t>Google</w:t>
                            </w:r>
                            <w:r w:rsidR="001B1966" w:rsidRPr="00826ACD">
                              <w:rPr>
                                <w:b/>
                              </w:rPr>
                              <w:t xml:space="preserve"> </w:t>
                            </w:r>
                            <w:r w:rsidR="008C65EC">
                              <w:rPr>
                                <w:b/>
                              </w:rPr>
                              <w:t>s</w:t>
                            </w:r>
                            <w:r w:rsidR="001B1966" w:rsidRPr="00826ACD">
                              <w:rPr>
                                <w:b/>
                              </w:rPr>
                              <w:t>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269.45pt;margin-top:-22.45pt;width:95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" fillcolor="white [3201]" strokeweight=".5pt">
                <v:textbox>
                  <w:txbxContent>
                    <w:p w:rsidR="001B1966" w:rsidRPr="00826ACD" w:rsidRDefault="00BE1A0E" w:rsidP="001B19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C479B4">
                        <w:rPr>
                          <w:b/>
                        </w:rPr>
                        <w:t xml:space="preserve">: </w:t>
                      </w:r>
                      <w:r w:rsidR="0079404E">
                        <w:rPr>
                          <w:b/>
                        </w:rPr>
                        <w:t>Google</w:t>
                      </w:r>
                      <w:r w:rsidR="001B1966" w:rsidRPr="00826ACD">
                        <w:rPr>
                          <w:b/>
                        </w:rPr>
                        <w:t xml:space="preserve"> </w:t>
                      </w:r>
                      <w:r w:rsidR="008C65EC">
                        <w:rPr>
                          <w:b/>
                        </w:rPr>
                        <w:t>s</w:t>
                      </w:r>
                      <w:r w:rsidR="001B1966" w:rsidRPr="00826ACD">
                        <w:rPr>
                          <w:b/>
                        </w:rPr>
                        <w:t>ervices</w:t>
                      </w:r>
                    </w:p>
                  </w:txbxContent>
                </v:textbox>
              </v:shape>
            </w:pict>
          </mc:Fallback>
        </mc:AlternateContent>
      </w:r>
      <w:r w:rsidR="00127263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8E76EF" w:rsidRPr="00332C16" w:rsidRDefault="007B0714" w:rsidP="008E76EF">
      <w:pPr>
        <w:pStyle w:val="Sub-title"/>
      </w:pPr>
      <w:r>
        <w:t>A</w:t>
      </w:r>
      <w:r w:rsidR="00C479B4">
        <w:t>2</w:t>
      </w:r>
      <w:r w:rsidR="008E76EF" w:rsidRPr="00332C16">
        <w:t xml:space="preserve">: </w:t>
      </w:r>
      <w:r w:rsidR="008E76EF">
        <w:t xml:space="preserve"> Google Scholar</w:t>
      </w:r>
    </w:p>
    <w:p w:rsidR="008E76EF" w:rsidRDefault="008E76EF" w:rsidP="008E76EF">
      <w:r w:rsidRPr="00294BBD">
        <w:rPr>
          <w:b/>
        </w:rPr>
        <w:t>What is it?</w:t>
      </w:r>
      <w:r>
        <w:t xml:space="preserve">  Google Scholar is Google’s search interface for research papers.</w:t>
      </w:r>
    </w:p>
    <w:p w:rsidR="008E76EF" w:rsidRDefault="008E76EF" w:rsidP="008E76EF">
      <w:r w:rsidRPr="00294BBD">
        <w:rPr>
          <w:b/>
        </w:rPr>
        <w:t>Why bother?</w:t>
      </w:r>
      <w:r>
        <w:t xml:space="preserve">  Google’s expertise in search can provide valuable searching and alerting mechanisms for researchers.</w:t>
      </w:r>
    </w:p>
    <w:p w:rsidR="00AB09AE" w:rsidRDefault="00AB09AE" w:rsidP="00AB09AE">
      <w:pPr>
        <w:pStyle w:val="Exercise-heading"/>
        <w:pBdr>
          <w:top w:val="single" w:sz="4" w:space="1" w:color="auto"/>
        </w:pBd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CC111F2" wp14:editId="75DA4A9A">
                <wp:simplePos x="0" y="0"/>
                <wp:positionH relativeFrom="column">
                  <wp:posOffset>2116455</wp:posOffset>
                </wp:positionH>
                <wp:positionV relativeFrom="paragraph">
                  <wp:posOffset>237490</wp:posOffset>
                </wp:positionV>
                <wp:extent cx="2562225" cy="2200275"/>
                <wp:effectExtent l="0" t="0" r="9525" b="9525"/>
                <wp:wrapTight wrapText="bothSides">
                  <wp:wrapPolygon edited="0">
                    <wp:start x="0" y="0"/>
                    <wp:lineTo x="0" y="21506"/>
                    <wp:lineTo x="21520" y="21506"/>
                    <wp:lineTo x="21520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9AE" w:rsidRPr="00564007" w:rsidRDefault="00AB09AE" w:rsidP="00AB09A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87B1D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2C765A36" wp14:editId="536F9392">
                                  <wp:extent cx="2514600" cy="1967571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oogle-scholar-fig-1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1437" cy="1965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A Google Scholar Search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66.65pt;margin-top:18.7pt;width:201.75pt;height:17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" fillcolor="white [3201]" stroked="f" strokeweight=".5pt">
                <v:textbox inset="0,0,0">
                  <w:txbxContent>
                    <w:p w:rsidR="00AB09AE" w:rsidRPr="00564007" w:rsidRDefault="00AB09AE" w:rsidP="00AB09AE">
                      <w:pPr>
                        <w:spacing w:after="0"/>
                        <w:rPr>
                          <w:b/>
                        </w:rPr>
                      </w:pPr>
                      <w:r w:rsidRPr="00187B1D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2C765A36" wp14:editId="536F9392">
                            <wp:extent cx="2514600" cy="1967571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oogle-scholar-fig-1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1437" cy="1965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A Google Scholar Search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Exercise 1:  Familiarisation</w:t>
      </w:r>
    </w:p>
    <w:p w:rsidR="00AB09AE" w:rsidRDefault="00BE1A0E" w:rsidP="00AB09AE">
      <w:pPr>
        <w:pStyle w:val="Exercise"/>
      </w:pPr>
      <w:r>
        <w:t>A</w:t>
      </w:r>
      <w:r w:rsidR="00C479B4">
        <w:t>2</w:t>
      </w:r>
      <w:r w:rsidR="00AB09AE">
        <w:t>.1</w:t>
      </w:r>
      <w:r w:rsidR="00AB09AE">
        <w:tab/>
        <w:t xml:space="preserve">Visit the Google Scholar Web site at </w:t>
      </w:r>
      <w:hyperlink r:id="rId13" w:history="1">
        <w:r w:rsidR="00AB09AE" w:rsidRPr="00187B1D">
          <w:t>http://scholar.google.co.uk/</w:t>
        </w:r>
      </w:hyperlink>
      <w:r w:rsidR="00AB09AE">
        <w:t xml:space="preserve"> </w:t>
      </w:r>
    </w:p>
    <w:p w:rsidR="00AB09AE" w:rsidRDefault="00BE1A0E" w:rsidP="00AB09AE">
      <w:pPr>
        <w:pStyle w:val="Exercise"/>
      </w:pPr>
      <w:r>
        <w:t>A</w:t>
      </w:r>
      <w:r w:rsidR="00C479B4">
        <w:t>2.2</w:t>
      </w:r>
      <w:r w:rsidR="00AB09AE">
        <w:tab/>
        <w:t>Search for research articles on topics such as “</w:t>
      </w:r>
      <w:r w:rsidR="00AB09AE" w:rsidRPr="00187B1D">
        <w:rPr>
          <w:i/>
        </w:rPr>
        <w:t>social media</w:t>
      </w:r>
      <w:r w:rsidR="00AB09AE">
        <w:t>”. Results similar to those shown in Figure 1 will be displayed.</w:t>
      </w:r>
    </w:p>
    <w:p w:rsidR="00AB09AE" w:rsidRDefault="00BE1A0E" w:rsidP="00AB09AE">
      <w:pPr>
        <w:pStyle w:val="Exercise"/>
      </w:pPr>
      <w:r>
        <w:t>A</w:t>
      </w:r>
      <w:r w:rsidR="00C479B4">
        <w:t>2</w:t>
      </w:r>
      <w:r w:rsidR="00AB09AE">
        <w:t>.3</w:t>
      </w:r>
      <w:r w:rsidR="00AB09AE">
        <w:tab/>
        <w:t>Examine the Google Scholar options including (a) searches by date and (b) citations information.</w:t>
      </w:r>
    </w:p>
    <w:p w:rsidR="00AB09AE" w:rsidRDefault="00AB09AE" w:rsidP="00AB09AE">
      <w:pPr>
        <w:pStyle w:val="Exercise-heading"/>
      </w:pPr>
      <w:r>
        <w:t>Exercise 2:   Personalised Searches</w:t>
      </w:r>
    </w:p>
    <w:p w:rsidR="00AB09AE" w:rsidRDefault="00BE1A0E" w:rsidP="00AB09AE">
      <w:pPr>
        <w:pStyle w:val="Exercise"/>
        <w:spacing w:after="0"/>
      </w:pPr>
      <w:r>
        <w:t>A</w:t>
      </w:r>
      <w:r w:rsidR="00C479B4">
        <w:t>2</w:t>
      </w:r>
      <w:r w:rsidR="00AB09AE">
        <w:t>.4</w:t>
      </w:r>
      <w:r w:rsidR="00AB09AE">
        <w:tab/>
        <w:t xml:space="preserve">Login to Google Scholar using your Google+ account. If you have claimed ownership of any research papers you should see a set of alerts based on the citations given in your papers. </w:t>
      </w:r>
    </w:p>
    <w:p w:rsidR="00AB09AE" w:rsidRDefault="00AB09AE" w:rsidP="00AB09AE">
      <w:pPr>
        <w:pStyle w:val="Exercise-head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6CE00B" wp14:editId="35DBE7A1">
                <wp:simplePos x="0" y="0"/>
                <wp:positionH relativeFrom="column">
                  <wp:posOffset>2239645</wp:posOffset>
                </wp:positionH>
                <wp:positionV relativeFrom="paragraph">
                  <wp:posOffset>128905</wp:posOffset>
                </wp:positionV>
                <wp:extent cx="2505075" cy="1790700"/>
                <wp:effectExtent l="0" t="0" r="9525" b="0"/>
                <wp:wrapTight wrapText="bothSides">
                  <wp:wrapPolygon edited="0">
                    <wp:start x="0" y="0"/>
                    <wp:lineTo x="0" y="21370"/>
                    <wp:lineTo x="21518" y="21370"/>
                    <wp:lineTo x="21518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9AE" w:rsidRDefault="00AB09AE" w:rsidP="00AB09AE">
                            <w:pPr>
                              <w:spacing w:after="0"/>
                            </w:pPr>
                            <w:r w:rsidRPr="00736DA1">
                              <w:rPr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2F2493EB" wp14:editId="294B69FA">
                                  <wp:extent cx="2403475" cy="1621155"/>
                                  <wp:effectExtent l="19050" t="19050" r="15875" b="1714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oogle-scholar-fig-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3475" cy="162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DA1">
                              <w:rPr>
                                <w:b/>
                              </w:rPr>
                              <w:t>Figure 2: A Google Scholar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76.35pt;margin-top:10.15pt;width:197.25pt;height:14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" filled="f" stroked="f" strokeweight=".5pt">
                <v:textbox inset="0,0,0,0">
                  <w:txbxContent>
                    <w:p w:rsidR="00AB09AE" w:rsidRDefault="00AB09AE" w:rsidP="00AB09AE">
                      <w:pPr>
                        <w:spacing w:after="0"/>
                      </w:pPr>
                      <w:r w:rsidRPr="00736DA1">
                        <w:rPr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2F2493EB" wp14:editId="294B69FA">
                            <wp:extent cx="2403475" cy="1621155"/>
                            <wp:effectExtent l="19050" t="19050" r="15875" b="1714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oogle-scholar-fig-2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3475" cy="16211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prstClr val="black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DA1">
                        <w:rPr>
                          <w:b/>
                        </w:rPr>
                        <w:t>Figure 2: A Google Scholar Profile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Exercise 3:  Personal Citation Information</w:t>
      </w:r>
    </w:p>
    <w:p w:rsidR="00AB09AE" w:rsidRDefault="00BE1A0E" w:rsidP="00AB09AE">
      <w:pPr>
        <w:pStyle w:val="Exercise"/>
      </w:pPr>
      <w:r>
        <w:t>A</w:t>
      </w:r>
      <w:r w:rsidR="00C479B4">
        <w:t>2</w:t>
      </w:r>
      <w:r w:rsidR="00AB09AE">
        <w:t>.5</w:t>
      </w:r>
      <w:r w:rsidR="00AB09AE">
        <w:tab/>
        <w:t>Go to a Google Scholar profile. For example use Google Scholar to search for “</w:t>
      </w:r>
      <w:r w:rsidR="00AB09AE" w:rsidRPr="00736DA1">
        <w:rPr>
          <w:i/>
        </w:rPr>
        <w:t>Brian Kelly UKOLN</w:t>
      </w:r>
      <w:r w:rsidR="00AB09AE">
        <w:t>”.</w:t>
      </w:r>
    </w:p>
    <w:p w:rsidR="00AB09AE" w:rsidRDefault="00AB09AE" w:rsidP="00AB09AE">
      <w:pPr>
        <w:pStyle w:val="Exercise"/>
      </w:pPr>
      <w:r>
        <w:tab/>
        <w:t>As shown in Figure 2 notice how the profile contains (a) citation metrics; (b) links to co-authors and (c) alerts for relevant new articles.</w:t>
      </w:r>
    </w:p>
    <w:p w:rsidR="008E76EF" w:rsidRDefault="008E76EF" w:rsidP="008E76EF">
      <w:pPr>
        <w:pStyle w:val="Exercise"/>
      </w:pPr>
    </w:p>
    <w:p w:rsidR="00332C16" w:rsidRDefault="00834923" w:rsidP="00564007">
      <w:pPr>
        <w:pStyle w:val="Exercise-heading"/>
        <w:spacing w:after="0"/>
      </w:pPr>
      <w:r>
        <w:lastRenderedPageBreak/>
        <w:t>Using Google</w:t>
      </w:r>
      <w:r w:rsidR="008E76EF">
        <w:t xml:space="preserve"> Scholar</w:t>
      </w:r>
    </w:p>
    <w:p w:rsidR="00332C16" w:rsidRDefault="00834923" w:rsidP="00332C16">
      <w:pPr>
        <w:spacing w:before="120" w:after="0"/>
      </w:pPr>
      <w:r>
        <w:t xml:space="preserve">Did you find </w:t>
      </w:r>
      <w:r w:rsidR="008E76EF">
        <w:t>research papers using</w:t>
      </w:r>
      <w:r>
        <w:t xml:space="preserve"> Google</w:t>
      </w:r>
      <w:r w:rsidR="008E76EF">
        <w:t xml:space="preserve"> Scholar</w:t>
      </w:r>
      <w:r>
        <w:t xml:space="preserve"> </w:t>
      </w:r>
      <w:r w:rsidR="008E76EF">
        <w:t>which may be of interest to you</w:t>
      </w:r>
      <w:r w:rsidR="00332C16">
        <w:t>?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8E76EF" w:rsidP="00332C16">
      <w:pPr>
        <w:pStyle w:val="Exercise-heading"/>
        <w:spacing w:after="0"/>
      </w:pPr>
      <w:r>
        <w:t>Making Your Research Papers Available in Google Scholar</w:t>
      </w:r>
    </w:p>
    <w:p w:rsidR="00332C16" w:rsidRDefault="00DF02CB" w:rsidP="00332C16">
      <w:pPr>
        <w:spacing w:before="120" w:after="0"/>
      </w:pPr>
      <w:r>
        <w:t>W</w:t>
      </w:r>
      <w:r w:rsidR="008E76EF">
        <w:t>ould you want to create a Google Scholar profile which contains details of your research publications?  What advantages and disadvantages might the service have</w:t>
      </w:r>
      <w:r w:rsidR="00332C16">
        <w:t>?</w:t>
      </w:r>
      <w:r w:rsidR="00332C16"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E025B" w:rsidRDefault="000E025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Questions and Comments</w:t>
      </w:r>
    </w:p>
    <w:p w:rsidR="00332C16" w:rsidRDefault="00332C16" w:rsidP="00332C16">
      <w:pPr>
        <w:spacing w:before="120" w:after="0"/>
      </w:pPr>
      <w:r>
        <w:t xml:space="preserve">Make a note of any questions and comments you have about </w:t>
      </w:r>
      <w:r w:rsidR="00834923">
        <w:t>Google</w:t>
      </w:r>
      <w:r w:rsidR="008E76EF">
        <w:t xml:space="preserve"> Scholar</w:t>
      </w:r>
      <w:r>
        <w:t>.</w:t>
      </w:r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C65EC" w:rsidRDefault="008C65EC" w:rsidP="008C6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B5175" w:rsidRDefault="007B5175" w:rsidP="007B5175">
      <w:pPr>
        <w:pStyle w:val="Exercise-heading"/>
        <w:spacing w:after="0"/>
      </w:pPr>
      <w:r>
        <w:t>Further Information and Useful Links</w:t>
      </w:r>
    </w:p>
    <w:p w:rsidR="008C65EC" w:rsidRDefault="008C65EC" w:rsidP="008C65EC">
      <w:pPr>
        <w:spacing w:before="120" w:after="0"/>
      </w:pPr>
      <w:r>
        <w:t>For further information on Google Scholar see:</w:t>
      </w:r>
    </w:p>
    <w:p w:rsidR="008C65EC" w:rsidRDefault="008C65EC" w:rsidP="008C65EC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Google Scholar</w:t>
      </w:r>
      <w:r>
        <w:t xml:space="preserve">, Wikipedia, </w:t>
      </w:r>
      <w:hyperlink r:id="rId14" w:history="1">
        <w:r w:rsidRPr="008C65EC">
          <w:t>https://en.wikipedia.org/wiki/Google_Scholar</w:t>
        </w:r>
      </w:hyperlink>
    </w:p>
    <w:p w:rsidR="008C65EC" w:rsidRDefault="008C65EC" w:rsidP="008C65EC">
      <w:pPr>
        <w:pStyle w:val="ListParagraph"/>
        <w:numPr>
          <w:ilvl w:val="0"/>
          <w:numId w:val="1"/>
        </w:numPr>
        <w:spacing w:before="120" w:after="0"/>
      </w:pPr>
      <w:r w:rsidRPr="008C65EC">
        <w:rPr>
          <w:i/>
        </w:rPr>
        <w:t>Thoughts on Google Scholar Citations</w:t>
      </w:r>
      <w:r>
        <w:t xml:space="preserve">, B. Kelly, UK Web Focus blog, 22 Nov 2011, </w:t>
      </w:r>
      <w:hyperlink r:id="rId15" w:history="1">
        <w:r w:rsidRPr="008C65EC">
          <w:t>http://ukwebfocus.wordpress.com/2011/11/22/thoughts-on-google-scholar-citations/</w:t>
        </w:r>
      </w:hyperlink>
    </w:p>
    <w:p w:rsidR="008C65EC" w:rsidRDefault="008C65EC" w:rsidP="008C65EC">
      <w:pPr>
        <w:pStyle w:val="ListParagraph"/>
        <w:numPr>
          <w:ilvl w:val="0"/>
          <w:numId w:val="1"/>
        </w:numPr>
        <w:spacing w:before="120" w:after="0"/>
      </w:pPr>
      <w:r w:rsidRPr="008C65EC">
        <w:rPr>
          <w:i/>
        </w:rPr>
        <w:t>Surveying Russell Group University Use of Google Scholar Citations</w:t>
      </w:r>
      <w:r>
        <w:t xml:space="preserve">, B. Kelly, UK Web Focus blog, 24 Nov 2011, </w:t>
      </w:r>
      <w:hyperlink r:id="rId16" w:history="1">
        <w:r w:rsidRPr="008C65EC">
          <w:t>http://ukwebfocus.wordpress.com/2011/</w:t>
        </w:r>
        <w:r w:rsidRPr="008C65EC">
          <w:br/>
          <w:t>11/24/surveying-russell-group-university-use-of-google-scholar-citations/</w:t>
        </w:r>
      </w:hyperlink>
    </w:p>
    <w:p w:rsidR="008E76EF" w:rsidRDefault="008E76EF" w:rsidP="008E76EF">
      <w:pPr>
        <w:pStyle w:val="Exercise-heading"/>
        <w:spacing w:after="0"/>
      </w:pPr>
      <w:r>
        <w:lastRenderedPageBreak/>
        <w:t>Using Google Scholar</w:t>
      </w:r>
    </w:p>
    <w:p w:rsidR="008E76EF" w:rsidRDefault="008E76EF" w:rsidP="008E76EF">
      <w:pPr>
        <w:spacing w:before="120" w:after="0"/>
      </w:pPr>
      <w:r>
        <w:t>Did you find research papers using Google Scholar which may be of interest to you?</w:t>
      </w:r>
    </w:p>
    <w:p w:rsidR="008E76EF" w:rsidRDefault="008E76EF" w:rsidP="008E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E76EF" w:rsidRDefault="008E76EF" w:rsidP="008E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E76EF" w:rsidRDefault="008E76EF" w:rsidP="008E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E76EF" w:rsidRDefault="008E76EF" w:rsidP="008E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E76EF" w:rsidRDefault="008E76EF" w:rsidP="008E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C65EC" w:rsidRDefault="008C65EC" w:rsidP="008E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E76EF" w:rsidRDefault="008E76EF" w:rsidP="008E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E76EF" w:rsidRDefault="008E76EF" w:rsidP="008E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E76EF" w:rsidRDefault="008E76EF" w:rsidP="008E76EF">
      <w:pPr>
        <w:pStyle w:val="Exercise-heading"/>
        <w:spacing w:after="0"/>
      </w:pPr>
      <w:r>
        <w:t>Making Your Research Papers Available in Google Scholar</w:t>
      </w:r>
    </w:p>
    <w:p w:rsidR="008E76EF" w:rsidRDefault="008E76EF" w:rsidP="008E76EF">
      <w:pPr>
        <w:spacing w:before="120" w:after="0"/>
      </w:pPr>
      <w:r>
        <w:t>Would you want to create a Google Scholar profile which contains details of your research publications?  What advantages and disadvantages might the service have?</w:t>
      </w:r>
      <w:r w:rsidRPr="005F1ABA">
        <w:t xml:space="preserve"> </w:t>
      </w:r>
    </w:p>
    <w:p w:rsidR="008E76EF" w:rsidRDefault="008E76EF" w:rsidP="008E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E76EF" w:rsidRDefault="008E76EF" w:rsidP="008E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E76EF" w:rsidRDefault="008E76EF" w:rsidP="008E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E76EF" w:rsidRDefault="008E76EF" w:rsidP="008E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E025B" w:rsidRDefault="000E025B" w:rsidP="008E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E76EF" w:rsidRDefault="008E76EF" w:rsidP="008E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E76EF" w:rsidRDefault="008E76EF" w:rsidP="008E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E76EF" w:rsidRDefault="008E76EF" w:rsidP="008E76EF">
      <w:pPr>
        <w:pStyle w:val="Exercise-heading"/>
        <w:spacing w:after="0"/>
      </w:pPr>
      <w:r>
        <w:t>Questions and Comments</w:t>
      </w:r>
    </w:p>
    <w:p w:rsidR="008E76EF" w:rsidRDefault="008E76EF" w:rsidP="008E76EF">
      <w:pPr>
        <w:spacing w:before="120" w:after="0"/>
      </w:pPr>
      <w:r>
        <w:t>Make a note of any questions and comments you have about Google Scholar.</w:t>
      </w:r>
      <w:r w:rsidRPr="005F1ABA">
        <w:t xml:space="preserve"> </w:t>
      </w: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E5ADA" w:rsidRDefault="004E5ADA" w:rsidP="004E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C65EC" w:rsidRDefault="008C65EC" w:rsidP="008C6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B5175" w:rsidRDefault="007B5175" w:rsidP="007B5175">
      <w:pPr>
        <w:pStyle w:val="Exercise-heading"/>
        <w:spacing w:after="0"/>
      </w:pPr>
      <w:r>
        <w:t>Further Information and Useful Links</w:t>
      </w:r>
    </w:p>
    <w:p w:rsidR="008C65EC" w:rsidRDefault="008C65EC" w:rsidP="008C65EC">
      <w:pPr>
        <w:spacing w:before="120" w:after="0"/>
      </w:pPr>
      <w:bookmarkStart w:id="0" w:name="_GoBack"/>
      <w:bookmarkEnd w:id="0"/>
      <w:r>
        <w:t>For further information on Google Scholar see:</w:t>
      </w:r>
    </w:p>
    <w:p w:rsidR="008C65EC" w:rsidRDefault="008C65EC" w:rsidP="008C65EC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Google Scholar</w:t>
      </w:r>
      <w:r>
        <w:t xml:space="preserve">, Wikipedia, </w:t>
      </w:r>
      <w:hyperlink r:id="rId17" w:history="1">
        <w:r w:rsidRPr="008C65EC">
          <w:t>https://en.wikipedia.org/wiki/Google_Scholar</w:t>
        </w:r>
      </w:hyperlink>
    </w:p>
    <w:p w:rsidR="008C65EC" w:rsidRDefault="008C65EC" w:rsidP="008C65EC">
      <w:pPr>
        <w:pStyle w:val="ListParagraph"/>
        <w:numPr>
          <w:ilvl w:val="0"/>
          <w:numId w:val="1"/>
        </w:numPr>
        <w:spacing w:before="120" w:after="0"/>
      </w:pPr>
      <w:r w:rsidRPr="008C65EC">
        <w:rPr>
          <w:i/>
        </w:rPr>
        <w:t>Thoughts on Google Scholar Citations</w:t>
      </w:r>
      <w:r>
        <w:t xml:space="preserve">, B. Kelly, UK Web Focus blog, 22 Nov 2011, </w:t>
      </w:r>
      <w:hyperlink r:id="rId18" w:history="1">
        <w:r w:rsidRPr="008C65EC">
          <w:t>http://ukwebfocus.wordpress.com/2011/11/22/thoughts-on-google-scholar-citations/</w:t>
        </w:r>
      </w:hyperlink>
    </w:p>
    <w:p w:rsidR="008C65EC" w:rsidRDefault="008C65EC" w:rsidP="008C65EC">
      <w:pPr>
        <w:pStyle w:val="ListParagraph"/>
        <w:numPr>
          <w:ilvl w:val="0"/>
          <w:numId w:val="1"/>
        </w:numPr>
        <w:spacing w:before="120" w:after="0"/>
      </w:pPr>
      <w:r w:rsidRPr="008C65EC">
        <w:rPr>
          <w:i/>
        </w:rPr>
        <w:t>Surveying Russell Group University Use of Google Scholar Citations</w:t>
      </w:r>
      <w:r>
        <w:t xml:space="preserve">, B. Kelly, UK Web Focus blog, 24 Nov 2011, </w:t>
      </w:r>
      <w:hyperlink r:id="rId19" w:history="1">
        <w:r w:rsidRPr="008C65EC">
          <w:t>http://ukwebfocus.wordpress.com/2011/</w:t>
        </w:r>
        <w:r w:rsidRPr="008C65EC">
          <w:br/>
          <w:t>11/24/surveying-russell-group-university-use-of-google-scholar-citations/</w:t>
        </w:r>
      </w:hyperlink>
    </w:p>
    <w:sectPr w:rsidR="008C65EC" w:rsidSect="00332C16">
      <w:footerReference w:type="default" r:id="rId20"/>
      <w:headerReference w:type="first" r:id="rId21"/>
      <w:footerReference w:type="first" r:id="rId22"/>
      <w:pgSz w:w="16820" w:h="11880" w:orient="landscape"/>
      <w:pgMar w:top="567" w:right="567" w:bottom="567" w:left="567" w:header="709" w:footer="709" w:gutter="0"/>
      <w:cols w:num="2" w:sep="1" w:space="120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D2B" w:rsidRDefault="00695D71">
      <w:pPr>
        <w:spacing w:after="0"/>
      </w:pPr>
      <w:r>
        <w:separator/>
      </w:r>
    </w:p>
  </w:endnote>
  <w:endnote w:type="continuationSeparator" w:id="0">
    <w:p w:rsidR="00911D2B" w:rsidRDefault="00695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92" w:rsidRDefault="00127263" w:rsidP="006C7A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200"/>
        <w:tab w:val="left" w:pos="8280"/>
        <w:tab w:val="right" w:pos="15309"/>
      </w:tabs>
    </w:pPr>
    <w:r>
      <w:tab/>
      <w:t>June 2013</w:t>
    </w:r>
    <w:r>
      <w:tab/>
    </w:r>
    <w:r>
      <w:tab/>
      <w:t>Jun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Default="00127263" w:rsidP="00294BB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8364"/>
      </w:tabs>
      <w:spacing w:after="0"/>
    </w:pPr>
    <w:r>
      <w:t>Produced by Brian Kelly, UKOLN for Alt-metrics workshop, University of Edinburgh, 25 June 2013</w:t>
    </w:r>
    <w:r>
      <w:tab/>
    </w:r>
    <w:r w:rsidRPr="00294BBD">
      <w:t>Produced by Brian Kelly, UKOLN for Alt-metrics workshop, University of Edinburgh, 25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D2B" w:rsidRDefault="00695D71">
      <w:pPr>
        <w:spacing w:after="0"/>
      </w:pPr>
      <w:r>
        <w:separator/>
      </w:r>
    </w:p>
  </w:footnote>
  <w:footnote w:type="continuationSeparator" w:id="0">
    <w:p w:rsidR="00911D2B" w:rsidRDefault="00695D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Pr="00294BBD" w:rsidRDefault="007B5175" w:rsidP="00294BBD">
    <w:pPr>
      <w:pStyle w:val="Header"/>
      <w:spacing w:after="0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4B"/>
    <w:multiLevelType w:val="hybridMultilevel"/>
    <w:tmpl w:val="BAB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6"/>
    <w:rsid w:val="000B76B1"/>
    <w:rsid w:val="000E025B"/>
    <w:rsid w:val="00127263"/>
    <w:rsid w:val="00187B1D"/>
    <w:rsid w:val="001956BA"/>
    <w:rsid w:val="001B1966"/>
    <w:rsid w:val="001C2C9B"/>
    <w:rsid w:val="00286525"/>
    <w:rsid w:val="00332C16"/>
    <w:rsid w:val="003C5EEA"/>
    <w:rsid w:val="00486C8C"/>
    <w:rsid w:val="004B678A"/>
    <w:rsid w:val="004E5ADA"/>
    <w:rsid w:val="00564007"/>
    <w:rsid w:val="00570238"/>
    <w:rsid w:val="006957CE"/>
    <w:rsid w:val="00695D71"/>
    <w:rsid w:val="00717906"/>
    <w:rsid w:val="00736DA1"/>
    <w:rsid w:val="0079404E"/>
    <w:rsid w:val="007B0714"/>
    <w:rsid w:val="007B5175"/>
    <w:rsid w:val="00834923"/>
    <w:rsid w:val="008C65EC"/>
    <w:rsid w:val="008E76EF"/>
    <w:rsid w:val="00911D2B"/>
    <w:rsid w:val="00A4591E"/>
    <w:rsid w:val="00AB09AE"/>
    <w:rsid w:val="00B11146"/>
    <w:rsid w:val="00B4677D"/>
    <w:rsid w:val="00B80710"/>
    <w:rsid w:val="00BD479A"/>
    <w:rsid w:val="00BE1A0E"/>
    <w:rsid w:val="00C26F31"/>
    <w:rsid w:val="00C479B4"/>
    <w:rsid w:val="00D73890"/>
    <w:rsid w:val="00DD022B"/>
    <w:rsid w:val="00DF02CB"/>
    <w:rsid w:val="00E844D4"/>
    <w:rsid w:val="00EB03F3"/>
    <w:rsid w:val="00F4176C"/>
    <w:rsid w:val="00F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holar.google.co.uk/" TargetMode="External"/><Relationship Id="rId18" Type="http://schemas.openxmlformats.org/officeDocument/2006/relationships/hyperlink" Target="http://ukwebfocus.wordpress.com/2011/11/22/thoughts-on-google-scholar-citations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hyperlink" Target="https://en.wikipedia.org/wiki/Google_Scholar" TargetMode="External"/><Relationship Id="rId2" Type="http://schemas.openxmlformats.org/officeDocument/2006/relationships/styles" Target="styles.xml"/><Relationship Id="rId16" Type="http://schemas.openxmlformats.org/officeDocument/2006/relationships/hyperlink" Target="http://ukwebfocus.wordpress.com/2011/11/24/surveying-russell-group-university-use-of-google-scholar-citation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kwebfocus.wordpress.com/2011/11/22/thoughts-on-google-scholar-citation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lar.google.co.uk/" TargetMode="External"/><Relationship Id="rId19" Type="http://schemas.openxmlformats.org/officeDocument/2006/relationships/hyperlink" Target="http://ukwebfocus.wordpress.com/2011/11/24/surveying-russell-group-university-use-of-google-scholar-citation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en.wikipedia.org/wiki/Google_Schola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Google Scholar</vt:lpstr>
    </vt:vector>
  </TitlesOfParts>
  <Company>University of Bath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Google Scholar</dc:title>
  <dc:creator>Brian Kelly</dc:creator>
  <cp:lastModifiedBy>ulpc-bk</cp:lastModifiedBy>
  <cp:revision>13</cp:revision>
  <dcterms:created xsi:type="dcterms:W3CDTF">2013-05-31T15:06:00Z</dcterms:created>
  <dcterms:modified xsi:type="dcterms:W3CDTF">2013-06-15T10:41:00Z</dcterms:modified>
</cp:coreProperties>
</file>